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D6D80" w:rsidRDefault="00855C7F">
      <w:pPr>
        <w:rPr>
          <w:noProof/>
        </w:rPr>
      </w:pPr>
      <w:r>
        <w:rPr>
          <w:noProof/>
        </w:rPr>
        <w:drawing>
          <wp:inline distT="0" distB="0" distL="0" distR="0">
            <wp:extent cx="5734050" cy="942975"/>
            <wp:effectExtent l="0" t="0" r="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804AD4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pt;height:337.5pt">
            <v:imagedata r:id="rId6" o:title="20200511_203737"/>
          </v:shape>
        </w:pict>
      </w:r>
    </w:p>
    <w:p w:rsidR="004D6D80" w:rsidRDefault="004D6D80">
      <w:pPr>
        <w:widowControl/>
        <w:wordWrap/>
        <w:autoSpaceDE/>
        <w:autoSpaceDN/>
      </w:pPr>
      <w:r>
        <w:br w:type="page"/>
      </w:r>
    </w:p>
    <w:p w:rsidR="00855C7F" w:rsidRDefault="00855C7F">
      <w:r>
        <w:rPr>
          <w:rFonts w:hint="eastAsia"/>
          <w:noProof/>
        </w:rPr>
        <w:lastRenderedPageBreak/>
        <w:drawing>
          <wp:inline distT="0" distB="0" distL="0" distR="0">
            <wp:extent cx="5724525" cy="195262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855C7F">
      <w:bookmarkStart w:id="0" w:name="_GoBack"/>
      <w:bookmarkEnd w:id="0"/>
    </w:p>
    <w:p w:rsidR="00855C7F" w:rsidRDefault="00855C7F">
      <w:r>
        <w:rPr>
          <w:rFonts w:hint="eastAsia"/>
          <w:noProof/>
        </w:rPr>
        <w:drawing>
          <wp:inline distT="0" distB="0" distL="0" distR="0">
            <wp:extent cx="5734050" cy="5905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4D6D80">
      <w:r w:rsidRPr="004D6D80">
        <w:t>MSE isn’t a hideously bad approach but if you think about how MSE is computed you’ll see that, compared to ACE, MSE gives too much emphasis to the incorrect outputs.</w:t>
      </w:r>
    </w:p>
    <w:p w:rsidR="004D6D80" w:rsidRDefault="004D6D80"/>
    <w:p w:rsidR="004C2F6A" w:rsidRDefault="004C2F6A">
      <w:pPr>
        <w:widowControl/>
        <w:wordWrap/>
        <w:autoSpaceDE/>
        <w:autoSpaceDN/>
      </w:pPr>
      <w:r>
        <w:br w:type="page"/>
      </w:r>
    </w:p>
    <w:p w:rsidR="00855C7F" w:rsidRDefault="00855C7F">
      <w:r>
        <w:rPr>
          <w:rFonts w:hint="eastAsia"/>
          <w:noProof/>
        </w:rPr>
        <w:lastRenderedPageBreak/>
        <w:drawing>
          <wp:inline distT="0" distB="0" distL="0" distR="0">
            <wp:extent cx="5724525" cy="249555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3138" w:type="dxa"/>
        <w:tblInd w:w="562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18"/>
        <w:gridCol w:w="1540"/>
        <w:gridCol w:w="1080"/>
      </w:tblGrid>
      <w:tr w:rsidR="00805E11" w:rsidRPr="00805E11" w:rsidTr="004C2F6A">
        <w:trPr>
          <w:trHeight w:val="330"/>
        </w:trPr>
        <w:tc>
          <w:tcPr>
            <w:tcW w:w="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Training Loss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Test Loss</w:t>
            </w:r>
          </w:p>
        </w:tc>
      </w:tr>
      <w:tr w:rsidR="00805E11" w:rsidRPr="00805E11" w:rsidTr="004C2F6A">
        <w:trPr>
          <w:trHeight w:val="330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0.323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0.52</w:t>
            </w:r>
          </w:p>
        </w:tc>
      </w:tr>
      <w:tr w:rsidR="00805E11" w:rsidRPr="00805E11" w:rsidTr="004C2F6A">
        <w:trPr>
          <w:trHeight w:val="330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0.341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0.459</w:t>
            </w:r>
          </w:p>
        </w:tc>
      </w:tr>
      <w:tr w:rsidR="00805E11" w:rsidRPr="00805E11" w:rsidTr="004C2F6A">
        <w:trPr>
          <w:trHeight w:val="330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C2738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0.154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C2738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0.672</w:t>
            </w:r>
          </w:p>
        </w:tc>
      </w:tr>
      <w:tr w:rsidR="00805E11" w:rsidRPr="00805E11" w:rsidTr="004C2F6A">
        <w:trPr>
          <w:trHeight w:val="330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C2738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0.382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C2738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  <w:t>0.883</w:t>
            </w:r>
          </w:p>
        </w:tc>
      </w:tr>
      <w:tr w:rsidR="00805E11" w:rsidRPr="00805E11" w:rsidTr="004C2F6A">
        <w:trPr>
          <w:trHeight w:val="330"/>
        </w:trPr>
        <w:tc>
          <w:tcPr>
            <w:tcW w:w="5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0.25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05E11" w:rsidRPr="00805E11" w:rsidRDefault="00805E11" w:rsidP="00805E1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05E11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0.261</w:t>
            </w:r>
          </w:p>
        </w:tc>
      </w:tr>
    </w:tbl>
    <w:p w:rsidR="00855C7F" w:rsidRDefault="00855C7F"/>
    <w:p w:rsidR="00855C7F" w:rsidRDefault="00855C7F">
      <w:r>
        <w:rPr>
          <w:rFonts w:hint="eastAsia"/>
          <w:noProof/>
        </w:rPr>
        <w:drawing>
          <wp:inline distT="0" distB="0" distL="0" distR="0">
            <wp:extent cx="5724525" cy="361950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6A" w:rsidRDefault="004C2F6A" w:rsidP="004C2F6A">
      <w:pPr>
        <w:pStyle w:val="a3"/>
        <w:ind w:leftChars="0" w:left="460"/>
      </w:pPr>
      <m:oMath>
        <m:r>
          <m:rPr>
            <m:sty m:val="p"/>
          </m:rPr>
          <w:rPr>
            <w:rFonts w:ascii="Cambria Math" w:hAnsi="Cambria Math"/>
          </w:rPr>
          <m:t>I</m:t>
        </m:r>
      </m:oMath>
      <w:r>
        <w:t xml:space="preserve"> </w:t>
      </w:r>
      <w:proofErr w:type="gramStart"/>
      <w:r>
        <w:rPr>
          <w:rFonts w:hint="eastAsia"/>
        </w:rPr>
        <w:t>is</w:t>
      </w:r>
      <w:proofErr w:type="gramEnd"/>
      <w:r>
        <w:rPr>
          <w:rFonts w:hint="eastAsia"/>
        </w:rPr>
        <w:t xml:space="preserve"> </w:t>
      </w:r>
      <w:proofErr w:type="spellStart"/>
      <w:r>
        <w:t>underfitted</w:t>
      </w:r>
      <w:proofErr w:type="spellEnd"/>
      <w:r>
        <w:t xml:space="preserve"> B</w:t>
      </w:r>
      <w:r>
        <w:rPr>
          <w:rFonts w:hint="eastAsia"/>
        </w:rPr>
        <w:t xml:space="preserve">ecause </w:t>
      </w:r>
      <w:r>
        <w:t>Training Loss is Big</w:t>
      </w:r>
    </w:p>
    <w:p w:rsidR="004C2F6A" w:rsidRDefault="004C2F6A" w:rsidP="004C2F6A">
      <w:pPr>
        <w:pStyle w:val="a3"/>
        <w:ind w:leftChars="0" w:left="460"/>
      </w:pPr>
      <w:proofErr w:type="gramStart"/>
      <w:r>
        <w:rPr>
          <w:rFonts w:hint="eastAsia"/>
        </w:rPr>
        <w:t>we</w:t>
      </w:r>
      <w:proofErr w:type="gramEnd"/>
      <w:r>
        <w:rPr>
          <w:rFonts w:hint="eastAsia"/>
        </w:rPr>
        <w:t xml:space="preserve"> </w:t>
      </w:r>
      <w:r>
        <w:t>can solve this problem by using variety of features.</w:t>
      </w:r>
    </w:p>
    <w:p w:rsidR="00855C7F" w:rsidRDefault="004C2F6A">
      <w:r>
        <w:rPr>
          <w:noProof/>
        </w:rPr>
        <w:drawing>
          <wp:inline distT="0" distB="0" distL="0" distR="0">
            <wp:extent cx="2343150" cy="2349732"/>
            <wp:effectExtent l="0" t="0" r="0" b="0"/>
            <wp:docPr id="11" name="그림 11" descr="C:\Users\Ktl\AppData\Local\Microsoft\Windows\INetCache\Content.Word\3-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tl\AppData\Local\Microsoft\Windows\INetCache\Content.Word\3-b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680" cy="235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855C7F">
      <w:r>
        <w:rPr>
          <w:rFonts w:hint="eastAsia"/>
          <w:noProof/>
        </w:rPr>
        <w:lastRenderedPageBreak/>
        <w:drawing>
          <wp:inline distT="0" distB="0" distL="0" distR="0">
            <wp:extent cx="5724525" cy="7620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6A" w:rsidRDefault="004C2F6A">
      <w:r>
        <w:rPr>
          <w:rFonts w:hint="eastAsia"/>
        </w:rPr>
        <w:t xml:space="preserve">It has small </w:t>
      </w:r>
      <w:r w:rsidR="00854A0B">
        <w:t xml:space="preserve">Training Loss but has large Test Loss, So It is </w:t>
      </w:r>
      <w:proofErr w:type="spellStart"/>
      <w:r w:rsidR="00854A0B">
        <w:t>overfitted</w:t>
      </w:r>
      <w:proofErr w:type="spellEnd"/>
    </w:p>
    <w:p w:rsidR="00854A0B" w:rsidRDefault="00854A0B">
      <w:r>
        <w:t xml:space="preserve">You should increase the batch size, </w:t>
      </w:r>
      <w:proofErr w:type="gramStart"/>
      <w:r w:rsidRPr="00854A0B">
        <w:t>Reduce</w:t>
      </w:r>
      <w:proofErr w:type="gramEnd"/>
      <w:r w:rsidRPr="00854A0B">
        <w:t xml:space="preserve"> </w:t>
      </w:r>
      <w:r>
        <w:t xml:space="preserve">the learning </w:t>
      </w:r>
      <w:r w:rsidRPr="00854A0B">
        <w:t>ratio</w:t>
      </w:r>
    </w:p>
    <w:p w:rsidR="00855C7F" w:rsidRDefault="004C2F6A">
      <w:r>
        <w:rPr>
          <w:noProof/>
        </w:rPr>
        <w:drawing>
          <wp:inline distT="0" distB="0" distL="0" distR="0">
            <wp:extent cx="3771900" cy="2667317"/>
            <wp:effectExtent l="0" t="0" r="0" b="0"/>
            <wp:docPr id="12" name="그림 12" descr="C:\Users\Ktl\AppData\Local\Microsoft\Windows\INetCache\Content.Word\3-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tl\AppData\Local\Microsoft\Windows\INetCache\Content.Word\3-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67" cy="267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855C7F">
      <w:r>
        <w:rPr>
          <w:rFonts w:hint="eastAsia"/>
          <w:noProof/>
        </w:rPr>
        <w:drawing>
          <wp:inline distT="0" distB="0" distL="0" distR="0">
            <wp:extent cx="5724525" cy="3810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F32" w:rsidRDefault="00B80C44">
      <w:r w:rsidRPr="00B80C44">
        <w:t xml:space="preserve">As the L2 coefficient increases, the </w:t>
      </w:r>
      <w:proofErr w:type="spellStart"/>
      <w:r w:rsidRPr="00B80C44">
        <w:t>underfitting</w:t>
      </w:r>
      <w:proofErr w:type="spellEnd"/>
      <w:r w:rsidRPr="00B80C44">
        <w:t xml:space="preserve"> becomes more severe, and accordingly, a lot of epoch training is possible.</w:t>
      </w:r>
    </w:p>
    <w:p w:rsidR="00B55F32" w:rsidRDefault="00B55F32">
      <w:pPr>
        <w:widowControl/>
        <w:wordWrap/>
        <w:autoSpaceDE/>
        <w:autoSpaceDN/>
      </w:pPr>
      <w:r>
        <w:br w:type="page"/>
      </w:r>
    </w:p>
    <w:p w:rsidR="00855C7F" w:rsidRDefault="00855C7F">
      <w:r>
        <w:rPr>
          <w:rFonts w:hint="eastAsia"/>
          <w:noProof/>
        </w:rPr>
        <w:drawing>
          <wp:inline distT="0" distB="0" distL="0" distR="0">
            <wp:extent cx="5734050" cy="561975"/>
            <wp:effectExtent l="0" t="0" r="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B55F32">
      <w:r>
        <w:rPr>
          <w:noProof/>
        </w:rPr>
        <w:drawing>
          <wp:inline distT="0" distB="0" distL="0" distR="0">
            <wp:extent cx="4733925" cy="2572099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59" cy="258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738" w:rsidRDefault="008C2738">
      <w:pPr>
        <w:rPr>
          <w:rFonts w:hint="eastAsia"/>
        </w:rPr>
      </w:pPr>
    </w:p>
    <w:p w:rsidR="008C2738" w:rsidRDefault="008C2738">
      <w:r>
        <w:t>T</w:t>
      </w:r>
      <w:r>
        <w:rPr>
          <w:rFonts w:hint="eastAsia"/>
        </w:rPr>
        <w:t xml:space="preserve">hey </w:t>
      </w:r>
      <w:r>
        <w:t xml:space="preserve">both have high Test Loss but it has high Training Loss at </w:t>
      </w:r>
      <w:proofErr w:type="spellStart"/>
      <w:r>
        <w:t>ReLu</w:t>
      </w:r>
      <w:proofErr w:type="spellEnd"/>
    </w:p>
    <w:p w:rsidR="008C2738" w:rsidRDefault="008C2738">
      <w:r>
        <w:rPr>
          <w:noProof/>
        </w:rPr>
        <w:drawing>
          <wp:inline distT="0" distB="0" distL="0" distR="0" wp14:anchorId="06E15DDF" wp14:editId="1014E463">
            <wp:extent cx="3495675" cy="189345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04378" cy="189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71" w:rsidRDefault="008C2738">
      <w:r>
        <w:t>W</w:t>
      </w:r>
      <w:r>
        <w:rPr>
          <w:rFonts w:hint="eastAsia"/>
        </w:rPr>
        <w:t xml:space="preserve">e </w:t>
      </w:r>
      <w:r>
        <w:t>can get better solution if we choose high</w:t>
      </w:r>
      <w:r w:rsidR="008A3471">
        <w:t xml:space="preserve"> Ratio of Training to test data and Batch Size</w:t>
      </w:r>
    </w:p>
    <w:p w:rsidR="008A3471" w:rsidRDefault="008A3471">
      <w:pPr>
        <w:widowControl/>
        <w:wordWrap/>
        <w:autoSpaceDE/>
        <w:autoSpaceDN/>
      </w:pPr>
      <w:r>
        <w:br w:type="page"/>
      </w:r>
    </w:p>
    <w:p w:rsidR="00855C7F" w:rsidRDefault="00855C7F">
      <w:r>
        <w:rPr>
          <w:rFonts w:hint="eastAsia"/>
          <w:noProof/>
        </w:rPr>
        <w:drawing>
          <wp:inline distT="0" distB="0" distL="0" distR="0">
            <wp:extent cx="5724525" cy="409575"/>
            <wp:effectExtent l="0" t="0" r="9525" b="95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7F" w:rsidRDefault="008A3471">
      <w:r>
        <w:rPr>
          <w:noProof/>
        </w:rPr>
        <w:drawing>
          <wp:inline distT="0" distB="0" distL="0" distR="0" wp14:anchorId="769EC3C0" wp14:editId="5BE2A263">
            <wp:extent cx="3886200" cy="210498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187" cy="21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71" w:rsidRDefault="008A3471">
      <w:r>
        <w:t>W</w:t>
      </w:r>
      <w:r>
        <w:rPr>
          <w:rFonts w:hint="eastAsia"/>
        </w:rPr>
        <w:t xml:space="preserve">e </w:t>
      </w:r>
      <w:r>
        <w:t>have better result because of using more hidden layer as back-propagation</w:t>
      </w:r>
    </w:p>
    <w:p w:rsidR="007C6462" w:rsidRDefault="007C6462">
      <w:pPr>
        <w:widowControl/>
        <w:wordWrap/>
        <w:autoSpaceDE/>
        <w:autoSpaceDN/>
      </w:pPr>
      <w:r>
        <w:br w:type="page"/>
      </w:r>
    </w:p>
    <w:p w:rsidR="00855C7F" w:rsidRDefault="00855C7F">
      <w:r>
        <w:rPr>
          <w:rFonts w:hint="eastAsia"/>
          <w:noProof/>
        </w:rPr>
        <w:drawing>
          <wp:inline distT="0" distB="0" distL="0" distR="0">
            <wp:extent cx="5724525" cy="571500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462" w:rsidRDefault="007C6462">
      <w:r>
        <w:rPr>
          <w:noProof/>
        </w:rPr>
        <w:drawing>
          <wp:inline distT="0" distB="0" distL="0" distR="0" wp14:anchorId="511673B5" wp14:editId="25A05F20">
            <wp:extent cx="3569738" cy="1933575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0289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62" w:rsidRDefault="007C6462">
      <w:pPr>
        <w:rPr>
          <w:rFonts w:hint="eastAsia"/>
        </w:rPr>
      </w:pPr>
    </w:p>
    <w:p w:rsidR="007C6462" w:rsidRDefault="007C6462">
      <w:r>
        <w:rPr>
          <w:noProof/>
        </w:rPr>
        <w:drawing>
          <wp:inline distT="0" distB="0" distL="0" distR="0" wp14:anchorId="3D7D86CA" wp14:editId="3924DA02">
            <wp:extent cx="3604907" cy="195262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6256" cy="19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weight</w:t>
      </w:r>
      <w:proofErr w:type="gramEnd"/>
      <w:r>
        <w:rPr>
          <w:rFonts w:hint="eastAsia"/>
        </w:rPr>
        <w:t xml:space="preserve"> changed</w:t>
      </w:r>
    </w:p>
    <w:p w:rsidR="007C6462" w:rsidRDefault="007C6462">
      <w:r>
        <w:t>A</w:t>
      </w:r>
      <w:r>
        <w:rPr>
          <w:rFonts w:hint="eastAsia"/>
        </w:rPr>
        <w:t xml:space="preserve">s </w:t>
      </w:r>
      <w:r>
        <w:t xml:space="preserve">you can see an output, Test loss and Training loss changed higher momentarily. But they </w:t>
      </w:r>
      <w:r w:rsidRPr="007C6462">
        <w:t>Falls quickly</w:t>
      </w:r>
      <w:r>
        <w:t>.</w:t>
      </w:r>
    </w:p>
    <w:p w:rsidR="007C6462" w:rsidRDefault="007C6462"/>
    <w:p w:rsidR="007C6462" w:rsidRDefault="007C6462">
      <w:pPr>
        <w:rPr>
          <w:rFonts w:hint="eastAsia"/>
        </w:rPr>
      </w:pPr>
      <w:r>
        <w:rPr>
          <w:noProof/>
        </w:rPr>
        <w:drawing>
          <wp:inline distT="0" distB="0" distL="0" distR="0" wp14:anchorId="01475A9C" wp14:editId="74ABF65C">
            <wp:extent cx="3562350" cy="1929573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3071" cy="19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L2 turned off</w:t>
      </w:r>
    </w:p>
    <w:p w:rsidR="007C6462" w:rsidRDefault="007C6462">
      <w:pPr>
        <w:rPr>
          <w:rFonts w:hint="eastAsia"/>
        </w:rPr>
      </w:pPr>
      <w:r>
        <w:t>T</w:t>
      </w:r>
      <w:r>
        <w:rPr>
          <w:rFonts w:hint="eastAsia"/>
        </w:rPr>
        <w:t xml:space="preserve">heir </w:t>
      </w:r>
      <w:r>
        <w:t xml:space="preserve">boundary becomes </w:t>
      </w:r>
      <w:proofErr w:type="gramStart"/>
      <w:r>
        <w:t>more clear</w:t>
      </w:r>
      <w:proofErr w:type="gramEnd"/>
      <w:r>
        <w:t xml:space="preserve"> and </w:t>
      </w:r>
      <w:r>
        <w:t>Test loss and Training loss</w:t>
      </w:r>
      <w:r>
        <w:t xml:space="preserve"> are gets lower.</w:t>
      </w:r>
    </w:p>
    <w:sectPr w:rsidR="007C64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E05A4A"/>
    <w:multiLevelType w:val="hybridMultilevel"/>
    <w:tmpl w:val="E34C6F4A"/>
    <w:lvl w:ilvl="0" w:tplc="9BDCDB98">
      <w:start w:val="1"/>
      <w:numFmt w:val="low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1641661"/>
    <w:multiLevelType w:val="hybridMultilevel"/>
    <w:tmpl w:val="CB58810C"/>
    <w:lvl w:ilvl="0" w:tplc="37507902">
      <w:start w:val="1"/>
      <w:numFmt w:val="decimal"/>
      <w:lvlText w:val="%1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C7F"/>
    <w:rsid w:val="004C2F6A"/>
    <w:rsid w:val="004D6D80"/>
    <w:rsid w:val="007C6462"/>
    <w:rsid w:val="00804AD4"/>
    <w:rsid w:val="00805E11"/>
    <w:rsid w:val="00854A0B"/>
    <w:rsid w:val="00855C7F"/>
    <w:rsid w:val="008A3471"/>
    <w:rsid w:val="008C2738"/>
    <w:rsid w:val="00B55F32"/>
    <w:rsid w:val="00B8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C1B699D7-460E-4521-8EAD-5893E1E2D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2F6A"/>
    <w:pPr>
      <w:ind w:leftChars="400" w:left="800"/>
    </w:pPr>
  </w:style>
  <w:style w:type="character" w:styleId="a4">
    <w:name w:val="Placeholder Text"/>
    <w:basedOn w:val="a0"/>
    <w:uiPriority w:val="99"/>
    <w:semiHidden/>
    <w:rsid w:val="004C2F6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48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7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Ktl</dc:creator>
  <cp:keywords/>
  <dc:description/>
  <cp:lastModifiedBy>Ktl</cp:lastModifiedBy>
  <cp:revision>2</cp:revision>
  <dcterms:created xsi:type="dcterms:W3CDTF">2020-05-11T11:09:00Z</dcterms:created>
  <dcterms:modified xsi:type="dcterms:W3CDTF">2020-05-12T00:01:00Z</dcterms:modified>
</cp:coreProperties>
</file>